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07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126"/>
        <w:gridCol w:w="1418"/>
        <w:gridCol w:w="2835"/>
        <w:gridCol w:w="27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  <w:sz w:val="28"/>
                <w:lang w:val="en-US" w:eastAsia="zh-CN"/>
              </w:rPr>
              <w:t>安徽大学</w:t>
            </w:r>
            <w:r>
              <w:rPr>
                <w:rFonts w:hint="eastAsia" w:ascii="宋体" w:hAnsi="宋体"/>
                <w:b/>
                <w:sz w:val="28"/>
              </w:rPr>
              <w:t>2024年</w:t>
            </w:r>
            <w:r>
              <w:rPr>
                <w:rFonts w:hint="eastAsia" w:ascii="宋体" w:hAnsi="宋体"/>
                <w:b/>
                <w:sz w:val="28"/>
                <w:lang w:val="en-US" w:eastAsia="zh-CN"/>
              </w:rPr>
              <w:t>硕士</w:t>
            </w:r>
            <w:r>
              <w:rPr>
                <w:rFonts w:hint="eastAsia" w:ascii="宋体" w:hAnsi="宋体"/>
                <w:b/>
                <w:sz w:val="28"/>
              </w:rPr>
              <w:t>研究生复试</w:t>
            </w:r>
            <w:r>
              <w:rPr>
                <w:rFonts w:hint="eastAsia" w:ascii="宋体" w:hAnsi="宋体"/>
                <w:b/>
                <w:sz w:val="28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 w:val="28"/>
              </w:rPr>
              <w:t>笔试</w:t>
            </w:r>
            <w:r>
              <w:rPr>
                <w:rFonts w:hint="eastAsia" w:ascii="宋体" w:hAnsi="宋体"/>
                <w:b/>
                <w:sz w:val="28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sz w:val="28"/>
              </w:rPr>
              <w:t>考场座位表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jc w:val="left"/>
            </w:pPr>
          </w:p>
        </w:tc>
        <w:tc>
          <w:tcPr>
            <w:tcW w:w="563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地址：</w:t>
            </w:r>
            <w:r>
              <w:t>博</w:t>
            </w:r>
            <w:r>
              <w:rPr>
                <w:rFonts w:hint="eastAsia"/>
                <w:lang w:val="en-US" w:eastAsia="zh-CN"/>
              </w:rPr>
              <w:t>学</w:t>
            </w:r>
            <w:r>
              <w:t>南</w:t>
            </w:r>
            <w:r>
              <w:rPr>
                <w:rFonts w:hint="eastAsia"/>
                <w:lang w:val="en-US" w:eastAsia="zh-CN"/>
              </w:rPr>
              <w:t>楼D106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070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复试科目：会计学、财务管理、审计学</w:t>
            </w:r>
          </w:p>
        </w:tc>
        <w:tc>
          <w:tcPr>
            <w:tcW w:w="563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考试时间：2024-0</w:t>
            </w:r>
            <w:r>
              <w:rPr>
                <w:rFonts w:hint="eastAsia"/>
                <w:lang w:val="en-US" w:eastAsia="zh-CN"/>
              </w:rPr>
              <w:t>3-30 18:00-20:00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准考证号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专业</w:t>
            </w:r>
          </w:p>
        </w:tc>
        <w:tc>
          <w:tcPr>
            <w:tcW w:w="2795" w:type="dxa"/>
            <w:noWrap w:val="0"/>
            <w:vAlign w:val="top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103574000018775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徐亦慧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103574000020298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吴慧琴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103574000020671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苏晓曼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103574000020935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罗嘉怡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103574000020702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方晖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103574000020832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陈欣雨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103574000019526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陆晨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103574000020379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103574000020420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许欣敏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103574000020990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胡芷妍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103574000020377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陈章妮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103574000020401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胡瑞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103574000020775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王蕊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103574000019569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丁鑫鑫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103574000020927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胡婷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103574000021221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袁庆琁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103574000020567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向宇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103574000020375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程倩倩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103574000020507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郑阿顺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103574000020522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陈丽珺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103574000020605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温丽萍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103574000020933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饶梓月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103574000019550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童细建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103574000020864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程若雪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103574000020983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朱心雨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103574000018730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刘欧君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103574000019422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金运泽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28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103574000020390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李邯洪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29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103574000020396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左曼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103574000020406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曹灿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  <w:sz w:val="28"/>
                <w:lang w:val="en-US" w:eastAsia="zh-CN"/>
              </w:rPr>
              <w:t>安徽大学</w:t>
            </w:r>
            <w:r>
              <w:rPr>
                <w:rFonts w:hint="eastAsia" w:ascii="宋体" w:hAnsi="宋体"/>
                <w:b/>
                <w:sz w:val="28"/>
              </w:rPr>
              <w:t>2024年</w:t>
            </w:r>
            <w:r>
              <w:rPr>
                <w:rFonts w:hint="eastAsia" w:ascii="宋体" w:hAnsi="宋体"/>
                <w:b/>
                <w:sz w:val="28"/>
                <w:lang w:val="en-US" w:eastAsia="zh-CN"/>
              </w:rPr>
              <w:t>硕士</w:t>
            </w:r>
            <w:r>
              <w:rPr>
                <w:rFonts w:hint="eastAsia" w:ascii="宋体" w:hAnsi="宋体"/>
                <w:b/>
                <w:sz w:val="28"/>
              </w:rPr>
              <w:t>研究生复试</w:t>
            </w:r>
            <w:r>
              <w:rPr>
                <w:rFonts w:hint="eastAsia" w:ascii="宋体" w:hAnsi="宋体"/>
                <w:b/>
                <w:sz w:val="28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 w:val="28"/>
              </w:rPr>
              <w:t>笔试</w:t>
            </w:r>
            <w:r>
              <w:rPr>
                <w:rFonts w:hint="eastAsia" w:ascii="宋体" w:hAnsi="宋体"/>
                <w:b/>
                <w:sz w:val="28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sz w:val="28"/>
              </w:rPr>
              <w:t>考场座位表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jc w:val="left"/>
            </w:pPr>
          </w:p>
        </w:tc>
        <w:tc>
          <w:tcPr>
            <w:tcW w:w="563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地址：</w:t>
            </w:r>
            <w:r>
              <w:t>博</w:t>
            </w:r>
            <w:r>
              <w:rPr>
                <w:rFonts w:hint="eastAsia"/>
                <w:lang w:val="en-US" w:eastAsia="zh-CN"/>
              </w:rPr>
              <w:t>学</w:t>
            </w:r>
            <w:r>
              <w:t>南</w:t>
            </w:r>
            <w:r>
              <w:rPr>
                <w:rFonts w:hint="eastAsia"/>
                <w:lang w:val="en-US" w:eastAsia="zh-CN"/>
              </w:rPr>
              <w:t>楼D107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070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复试科目：会计学、财务管理、审计学</w:t>
            </w:r>
          </w:p>
        </w:tc>
        <w:tc>
          <w:tcPr>
            <w:tcW w:w="563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考试时间：2024-0</w:t>
            </w:r>
            <w:r>
              <w:rPr>
                <w:rFonts w:hint="eastAsia"/>
                <w:lang w:val="en-US" w:eastAsia="zh-CN"/>
              </w:rPr>
              <w:t>3-30 18:00-20:00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准考证号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专业</w:t>
            </w:r>
          </w:p>
        </w:tc>
        <w:tc>
          <w:tcPr>
            <w:tcW w:w="2795" w:type="dxa"/>
            <w:noWrap w:val="0"/>
            <w:vAlign w:val="top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103574000020502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程珂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103574000020641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左伟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103574000019480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郑策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103574000020457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吕思睿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103574000020704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戚雨珂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103574000020437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齐娟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103574000020490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孙欣琦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103574000020602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周俊雯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103574000021157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李倩倩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103574000019464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邢梦超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103574000019532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王宣琪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103574000020439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戴淑艳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103574000020496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杨璇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103574000020509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张露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103574000020870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贾晶晶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103574000021046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张启昌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103574000020520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董雨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103574000020601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任萍萍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103574000020921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桂福娟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103574000021049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王怡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103574000021093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任东明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103574000021101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王小露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103574000018235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刘梦媛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103574000018294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周昭璇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103574000020512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周婉婷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103574000020570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王菁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103574000020625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韩宁宁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28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103574000020643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胡游嘉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29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103574000020752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唐正豪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103574000020500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朱兴苒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Style w:val="9"/>
        <w:tblW w:w="107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126"/>
        <w:gridCol w:w="1418"/>
        <w:gridCol w:w="2835"/>
        <w:gridCol w:w="27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  <w:sz w:val="28"/>
                <w:lang w:val="en-US" w:eastAsia="zh-CN"/>
              </w:rPr>
              <w:t>安徽大学</w:t>
            </w:r>
            <w:r>
              <w:rPr>
                <w:rFonts w:hint="eastAsia" w:ascii="宋体" w:hAnsi="宋体"/>
                <w:b/>
                <w:sz w:val="28"/>
              </w:rPr>
              <w:t>2024年</w:t>
            </w:r>
            <w:r>
              <w:rPr>
                <w:rFonts w:hint="eastAsia" w:ascii="宋体" w:hAnsi="宋体"/>
                <w:b/>
                <w:sz w:val="28"/>
                <w:lang w:val="en-US" w:eastAsia="zh-CN"/>
              </w:rPr>
              <w:t>硕士</w:t>
            </w:r>
            <w:r>
              <w:rPr>
                <w:rFonts w:hint="eastAsia" w:ascii="宋体" w:hAnsi="宋体"/>
                <w:b/>
                <w:sz w:val="28"/>
              </w:rPr>
              <w:t>研究生复试</w:t>
            </w:r>
            <w:r>
              <w:rPr>
                <w:rFonts w:hint="eastAsia" w:ascii="宋体" w:hAnsi="宋体"/>
                <w:b/>
                <w:sz w:val="28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 w:val="28"/>
              </w:rPr>
              <w:t>笔试</w:t>
            </w:r>
            <w:r>
              <w:rPr>
                <w:rFonts w:hint="eastAsia" w:ascii="宋体" w:hAnsi="宋体"/>
                <w:b/>
                <w:sz w:val="28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sz w:val="28"/>
              </w:rPr>
              <w:t>考场座位表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jc w:val="left"/>
            </w:pPr>
          </w:p>
        </w:tc>
        <w:tc>
          <w:tcPr>
            <w:tcW w:w="563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地址：</w:t>
            </w:r>
            <w:r>
              <w:t>博</w:t>
            </w:r>
            <w:r>
              <w:rPr>
                <w:rFonts w:hint="eastAsia"/>
                <w:lang w:val="en-US" w:eastAsia="zh-CN"/>
              </w:rPr>
              <w:t>学</w:t>
            </w:r>
            <w:r>
              <w:t>南</w:t>
            </w:r>
            <w:r>
              <w:rPr>
                <w:rFonts w:hint="eastAsia"/>
                <w:lang w:val="en-US" w:eastAsia="zh-CN"/>
              </w:rPr>
              <w:t>楼D108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070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复试科目：会计学、财务管理、审计学</w:t>
            </w:r>
          </w:p>
        </w:tc>
        <w:tc>
          <w:tcPr>
            <w:tcW w:w="563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考试时间：2024-0</w:t>
            </w:r>
            <w:r>
              <w:rPr>
                <w:rFonts w:hint="eastAsia"/>
                <w:lang w:val="en-US" w:eastAsia="zh-CN"/>
              </w:rPr>
              <w:t>3-30 18:00-20:00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准考证号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专业</w:t>
            </w:r>
          </w:p>
        </w:tc>
        <w:tc>
          <w:tcPr>
            <w:tcW w:w="2795" w:type="dxa"/>
            <w:noWrap w:val="0"/>
            <w:vAlign w:val="top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103574000020981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唐欣雨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103574000020984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李淼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103574000021344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肖益雨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103574000020387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王浩宇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103574000020642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代智乾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103574000021208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袁攀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103574000021327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汪泉伶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103574000020380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康家乐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103574000020392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陈佳悦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103574000020498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胡文韬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103574000020514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董乙萱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103574000020517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吴庆庆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103574000020725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汪静怡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103574000020776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徐彦东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103574000021138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申亚珊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103574000021186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王雨默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103574000018681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钟琳洁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103574000019455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郝峰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103574000020453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马宇萌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103574000021000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李梦茹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103574000021171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何馨雅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103574000018633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俞新月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103574000020575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吴明飞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103574000020599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胡家辉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103574000021120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辛梦洁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103574000018383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费傲成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103574000019498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凌伊扬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28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103574000019499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陶艺琛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29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103574000019938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关瑞杰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103574000020062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程诺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Style w:val="9"/>
        <w:tblW w:w="107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126"/>
        <w:gridCol w:w="1418"/>
        <w:gridCol w:w="2835"/>
        <w:gridCol w:w="27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  <w:sz w:val="28"/>
                <w:lang w:val="en-US" w:eastAsia="zh-CN"/>
              </w:rPr>
              <w:t>安徽大学</w:t>
            </w:r>
            <w:r>
              <w:rPr>
                <w:rFonts w:hint="eastAsia" w:ascii="宋体" w:hAnsi="宋体"/>
                <w:b/>
                <w:sz w:val="28"/>
              </w:rPr>
              <w:t>2024年</w:t>
            </w:r>
            <w:r>
              <w:rPr>
                <w:rFonts w:hint="eastAsia" w:ascii="宋体" w:hAnsi="宋体"/>
                <w:b/>
                <w:sz w:val="28"/>
                <w:lang w:val="en-US" w:eastAsia="zh-CN"/>
              </w:rPr>
              <w:t>硕士</w:t>
            </w:r>
            <w:r>
              <w:rPr>
                <w:rFonts w:hint="eastAsia" w:ascii="宋体" w:hAnsi="宋体"/>
                <w:b/>
                <w:sz w:val="28"/>
              </w:rPr>
              <w:t>研究生复试</w:t>
            </w:r>
            <w:r>
              <w:rPr>
                <w:rFonts w:hint="eastAsia" w:ascii="宋体" w:hAnsi="宋体"/>
                <w:b/>
                <w:sz w:val="28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 w:val="28"/>
              </w:rPr>
              <w:t>笔试</w:t>
            </w:r>
            <w:r>
              <w:rPr>
                <w:rFonts w:hint="eastAsia" w:ascii="宋体" w:hAnsi="宋体"/>
                <w:b/>
                <w:sz w:val="28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sz w:val="28"/>
              </w:rPr>
              <w:t>考场座位表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jc w:val="left"/>
            </w:pPr>
          </w:p>
        </w:tc>
        <w:tc>
          <w:tcPr>
            <w:tcW w:w="563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地址：</w:t>
            </w:r>
            <w:r>
              <w:t>博</w:t>
            </w:r>
            <w:r>
              <w:rPr>
                <w:rFonts w:hint="eastAsia"/>
                <w:lang w:val="en-US" w:eastAsia="zh-CN"/>
              </w:rPr>
              <w:t>学</w:t>
            </w:r>
            <w:r>
              <w:t>南</w:t>
            </w:r>
            <w:r>
              <w:rPr>
                <w:rFonts w:hint="eastAsia"/>
                <w:lang w:val="en-US" w:eastAsia="zh-CN"/>
              </w:rPr>
              <w:t>楼D101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070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复试科目：会计学、财务管理、审计学</w:t>
            </w:r>
          </w:p>
        </w:tc>
        <w:tc>
          <w:tcPr>
            <w:tcW w:w="563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考试时间：2024-0</w:t>
            </w:r>
            <w:r>
              <w:rPr>
                <w:rFonts w:hint="eastAsia"/>
                <w:lang w:val="en-US" w:eastAsia="zh-CN"/>
              </w:rPr>
              <w:t>3-30 18:00-20:00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准考证号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专业</w:t>
            </w:r>
          </w:p>
        </w:tc>
        <w:tc>
          <w:tcPr>
            <w:tcW w:w="2795" w:type="dxa"/>
            <w:noWrap w:val="0"/>
            <w:vAlign w:val="top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103574000021050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刘雨童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103574000021073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杨秋月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103574000021259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潘珏利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103574000018987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万钧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103574000019426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丁宁可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103574000019759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胡蝶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103574000020407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马浩宇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103574000020419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钱立滢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103574000020934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吴燕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103574000021189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方高阳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103574000021235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余志意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103574000020726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江颖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103574000020881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何铃钰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103574000020972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张初鹏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103574000021098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郭林可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103574000021253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李微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103574000021260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王伟学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103574000021389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陈蒙瑞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103574000018421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许志远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103574000019766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范奥其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103574000020346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徐轶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103574000020508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王岚枫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103574000020700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艾英明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103574000020724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王蕊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103574000020969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何欣雅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103574000021010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梁栋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103574000021103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吴梦轩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28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103574000018402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曹佳琦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29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103574000019475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王轶潇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103574000019536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孙骜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79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</w:tcPr>
          <w:p>
            <w:pPr>
              <w:spacing w:line="276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103574000019776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高小宇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0" w:type="auto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</w:tcPr>
          <w:p>
            <w:pPr>
              <w:spacing w:line="276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103574000020382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赵子妍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0" w:type="auto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</w:tcPr>
          <w:p>
            <w:pPr>
              <w:spacing w:line="276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103574000020481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0" w:type="auto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</w:tcPr>
          <w:p>
            <w:pPr>
              <w:spacing w:line="276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103574000020576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0" w:type="auto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</w:tcPr>
          <w:p>
            <w:pPr>
              <w:spacing w:line="276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103574000020578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0" w:type="auto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</w:tcPr>
          <w:p>
            <w:pPr>
              <w:spacing w:line="276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103574000020778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0" w:type="auto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</w:tcPr>
          <w:p>
            <w:pPr>
              <w:spacing w:line="276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103574000021039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王唯嘉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0" w:type="auto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</w:tcPr>
          <w:p>
            <w:pPr>
              <w:spacing w:line="276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103574000019387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左嘉伟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0" w:type="auto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</w:tcPr>
          <w:p>
            <w:pPr>
              <w:spacing w:line="276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103574000019748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王星洁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0" w:type="auto"/>
          </w:tcPr>
          <w:p>
            <w:pPr>
              <w:spacing w:line="276" w:lineRule="auto"/>
              <w:jc w:val="center"/>
            </w:pPr>
          </w:p>
        </w:tc>
      </w:tr>
    </w:tbl>
    <w:p>
      <w:pPr>
        <w:jc w:val="center"/>
      </w:pPr>
    </w:p>
    <w:p>
      <w:pPr>
        <w:jc w:val="center"/>
        <w:sectPr>
          <w:pgSz w:w="11906" w:h="16838"/>
          <w:pgMar w:top="720" w:right="720" w:bottom="720" w:left="720" w:header="851" w:footer="992" w:gutter="0"/>
          <w:cols w:space="720" w:num="1"/>
          <w:docGrid w:type="lines" w:linePitch="312" w:charSpace="0"/>
        </w:sectPr>
      </w:pP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0ODc4NzQ0Y2U5N2M4OGJhNGNhMmY4NjA3YWVlMGYifQ=="/>
  </w:docVars>
  <w:rsids>
    <w:rsidRoot w:val="5FC62CDB"/>
    <w:rsid w:val="002A098D"/>
    <w:rsid w:val="021358C1"/>
    <w:rsid w:val="021D12B5"/>
    <w:rsid w:val="058645FB"/>
    <w:rsid w:val="06291553"/>
    <w:rsid w:val="0DD24DA2"/>
    <w:rsid w:val="152F114F"/>
    <w:rsid w:val="18F50D29"/>
    <w:rsid w:val="1AB41414"/>
    <w:rsid w:val="1AB5530F"/>
    <w:rsid w:val="1D63476B"/>
    <w:rsid w:val="1F651F03"/>
    <w:rsid w:val="20343582"/>
    <w:rsid w:val="214F751D"/>
    <w:rsid w:val="22E36792"/>
    <w:rsid w:val="26914B7F"/>
    <w:rsid w:val="2A954815"/>
    <w:rsid w:val="2DB350EA"/>
    <w:rsid w:val="304033D7"/>
    <w:rsid w:val="32690A61"/>
    <w:rsid w:val="39BF0C7C"/>
    <w:rsid w:val="3F364841"/>
    <w:rsid w:val="42C42797"/>
    <w:rsid w:val="459F556C"/>
    <w:rsid w:val="4BB616FE"/>
    <w:rsid w:val="4C045FF5"/>
    <w:rsid w:val="4C607155"/>
    <w:rsid w:val="5153495F"/>
    <w:rsid w:val="518816A1"/>
    <w:rsid w:val="52812D33"/>
    <w:rsid w:val="5708799A"/>
    <w:rsid w:val="5B2B55BC"/>
    <w:rsid w:val="5F3057B3"/>
    <w:rsid w:val="5FC62CDB"/>
    <w:rsid w:val="60627636"/>
    <w:rsid w:val="608F46BC"/>
    <w:rsid w:val="631847C1"/>
    <w:rsid w:val="63902B20"/>
    <w:rsid w:val="640946BA"/>
    <w:rsid w:val="67606EEF"/>
    <w:rsid w:val="67736E2A"/>
    <w:rsid w:val="67A557D8"/>
    <w:rsid w:val="69246D84"/>
    <w:rsid w:val="69FC59F8"/>
    <w:rsid w:val="6B881B25"/>
    <w:rsid w:val="6CAF619F"/>
    <w:rsid w:val="7247697E"/>
    <w:rsid w:val="72BC5C6D"/>
    <w:rsid w:val="73353469"/>
    <w:rsid w:val="74275AAB"/>
    <w:rsid w:val="74B833D0"/>
    <w:rsid w:val="751F2C26"/>
    <w:rsid w:val="765F11C0"/>
    <w:rsid w:val="77F63C2B"/>
    <w:rsid w:val="7A911FEB"/>
    <w:rsid w:val="7BF02718"/>
    <w:rsid w:val="7C1C072C"/>
    <w:rsid w:val="7C7C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spacing w:before="0" w:beforeAutospacing="0" w:after="0" w:afterAutospacing="0" w:line="240" w:lineRule="auto"/>
      <w:ind w:firstLine="0" w:firstLineChars="0"/>
      <w:jc w:val="left"/>
      <w:outlineLvl w:val="0"/>
    </w:pPr>
    <w:rPr>
      <w:rFonts w:hint="eastAsia" w:ascii="宋体" w:hAnsi="宋体" w:eastAsia="仿宋" w:cs="宋体"/>
      <w:b/>
      <w:bCs/>
      <w:color w:val="000000"/>
      <w:kern w:val="44"/>
      <w:sz w:val="28"/>
      <w:szCs w:val="48"/>
      <w:shd w:val="clear" w:color="auto" w:fill="auto"/>
      <w:lang w:bidi="ar"/>
    </w:rPr>
  </w:style>
  <w:style w:type="paragraph" w:styleId="3">
    <w:name w:val="heading 2"/>
    <w:basedOn w:val="1"/>
    <w:next w:val="1"/>
    <w:link w:val="12"/>
    <w:autoRedefine/>
    <w:semiHidden/>
    <w:unhideWhenUsed/>
    <w:qFormat/>
    <w:uiPriority w:val="0"/>
    <w:pPr>
      <w:keepNext/>
      <w:keepLines/>
      <w:spacing w:line="240" w:lineRule="auto"/>
      <w:ind w:firstLine="0" w:firstLineChars="0"/>
      <w:outlineLvl w:val="1"/>
    </w:pPr>
    <w:rPr>
      <w:rFonts w:ascii="等线 Light" w:hAnsi="等线 Light" w:eastAsia="宋体"/>
      <w:b/>
      <w:bCs/>
      <w:sz w:val="24"/>
      <w:szCs w:val="32"/>
    </w:rPr>
  </w:style>
  <w:style w:type="paragraph" w:styleId="4">
    <w:name w:val="heading 3"/>
    <w:basedOn w:val="1"/>
    <w:next w:val="1"/>
    <w:link w:val="14"/>
    <w:autoRedefine/>
    <w:semiHidden/>
    <w:unhideWhenUsed/>
    <w:qFormat/>
    <w:uiPriority w:val="0"/>
    <w:pPr>
      <w:keepNext/>
      <w:keepLines/>
      <w:spacing w:line="240" w:lineRule="auto"/>
      <w:ind w:firstLine="0" w:firstLineChars="0"/>
      <w:outlineLvl w:val="2"/>
    </w:pPr>
    <w:rPr>
      <w:rFonts w:eastAsia="宋体" w:asciiTheme="minorAscii" w:hAnsiTheme="minorAscii" w:cstheme="minorBidi"/>
      <w:b/>
      <w:sz w:val="21"/>
      <w:szCs w:val="32"/>
    </w:rPr>
  </w:style>
  <w:style w:type="paragraph" w:styleId="5">
    <w:name w:val="heading 4"/>
    <w:basedOn w:val="1"/>
    <w:next w:val="1"/>
    <w:link w:val="15"/>
    <w:autoRedefine/>
    <w:semiHidden/>
    <w:unhideWhenUsed/>
    <w:qFormat/>
    <w:uiPriority w:val="0"/>
    <w:pPr>
      <w:keepNext/>
      <w:keepLines/>
      <w:ind w:firstLine="723" w:firstLineChars="200"/>
      <w:outlineLvl w:val="3"/>
    </w:pPr>
    <w:rPr>
      <w:rFonts w:ascii="宋体" w:hAnsi="宋体" w:eastAsia="宋体" w:cs="宋体"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link w:val="19"/>
    <w:autoRedefine/>
    <w:semiHidden/>
    <w:unhideWhenUsed/>
    <w:qFormat/>
    <w:uiPriority w:val="0"/>
    <w:pPr>
      <w:spacing w:line="240" w:lineRule="auto"/>
      <w:ind w:firstLine="0" w:firstLineChars="0"/>
      <w:jc w:val="center"/>
    </w:pPr>
    <w:rPr>
      <w:sz w:val="18"/>
      <w:szCs w:val="18"/>
    </w:rPr>
  </w:style>
  <w:style w:type="paragraph" w:styleId="7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8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styleId="11">
    <w:name w:val="footnote reference"/>
    <w:basedOn w:val="10"/>
    <w:autoRedefine/>
    <w:qFormat/>
    <w:uiPriority w:val="0"/>
    <w:rPr>
      <w:rFonts w:ascii="Times New Roman" w:hAnsi="Times New Roman" w:eastAsia="宋体"/>
      <w:sz w:val="18"/>
      <w:vertAlign w:val="superscript"/>
    </w:rPr>
  </w:style>
  <w:style w:type="character" w:customStyle="1" w:styleId="12">
    <w:name w:val="标题 2 字符"/>
    <w:basedOn w:val="10"/>
    <w:link w:val="3"/>
    <w:autoRedefine/>
    <w:qFormat/>
    <w:uiPriority w:val="9"/>
    <w:rPr>
      <w:rFonts w:ascii="等线 Light" w:hAnsi="等线 Light" w:eastAsia="宋体" w:cs="Times New Roman"/>
      <w:b/>
      <w:bCs/>
      <w:sz w:val="24"/>
      <w:szCs w:val="32"/>
    </w:rPr>
  </w:style>
  <w:style w:type="character" w:customStyle="1" w:styleId="13">
    <w:name w:val="标题 1 字符"/>
    <w:basedOn w:val="10"/>
    <w:link w:val="2"/>
    <w:autoRedefine/>
    <w:qFormat/>
    <w:locked/>
    <w:uiPriority w:val="99"/>
    <w:rPr>
      <w:rFonts w:ascii="宋体" w:hAnsi="宋体" w:eastAsia="仿宋" w:cs="Times New Roman"/>
      <w:b/>
      <w:bCs/>
      <w:color w:val="000000"/>
      <w:kern w:val="44"/>
      <w:sz w:val="28"/>
      <w:szCs w:val="24"/>
      <w:shd w:val="clear" w:color="auto" w:fill="auto"/>
      <w:lang w:val="zh-CN" w:eastAsia="zh-CN" w:bidi="ar-SA"/>
    </w:rPr>
  </w:style>
  <w:style w:type="character" w:customStyle="1" w:styleId="14">
    <w:name w:val="标题 3 字符"/>
    <w:basedOn w:val="10"/>
    <w:link w:val="4"/>
    <w:autoRedefine/>
    <w:qFormat/>
    <w:uiPriority w:val="9"/>
    <w:rPr>
      <w:rFonts w:eastAsia="宋体" w:asciiTheme="minorAscii" w:hAnsiTheme="minorAscii" w:cstheme="minorBidi"/>
      <w:b/>
      <w:bCs/>
      <w:kern w:val="2"/>
      <w:sz w:val="21"/>
      <w:szCs w:val="32"/>
      <w:lang w:eastAsia="zh-CN" w:bidi="ar-SA"/>
    </w:rPr>
  </w:style>
  <w:style w:type="character" w:customStyle="1" w:styleId="15">
    <w:name w:val="标题 4 字符"/>
    <w:basedOn w:val="10"/>
    <w:link w:val="5"/>
    <w:autoRedefine/>
    <w:qFormat/>
    <w:uiPriority w:val="9"/>
    <w:rPr>
      <w:rFonts w:ascii="宋体" w:hAnsi="宋体" w:eastAsia="宋体" w:cs="宋体"/>
      <w:sz w:val="24"/>
      <w:szCs w:val="28"/>
    </w:rPr>
  </w:style>
  <w:style w:type="paragraph" w:customStyle="1" w:styleId="16">
    <w:name w:val="课表样式"/>
    <w:basedOn w:val="1"/>
    <w:next w:val="1"/>
    <w:autoRedefine/>
    <w:qFormat/>
    <w:uiPriority w:val="0"/>
    <w:pPr>
      <w:keepNext/>
      <w:keepLines/>
      <w:spacing w:line="240" w:lineRule="auto"/>
      <w:ind w:firstLine="0" w:firstLineChars="0"/>
      <w:outlineLvl w:val="9"/>
    </w:pPr>
    <w:rPr>
      <w:rFonts w:eastAsia="宋体" w:asciiTheme="minorAscii" w:hAnsiTheme="minorAscii" w:cstheme="minorBidi"/>
      <w:b/>
      <w:sz w:val="21"/>
      <w:szCs w:val="32"/>
    </w:rPr>
  </w:style>
  <w:style w:type="paragraph" w:customStyle="1" w:styleId="17">
    <w:name w:val="表格样式"/>
    <w:basedOn w:val="1"/>
    <w:autoRedefine/>
    <w:qFormat/>
    <w:uiPriority w:val="0"/>
    <w:pPr>
      <w:widowControl/>
      <w:spacing w:line="240" w:lineRule="auto"/>
      <w:ind w:firstLine="0" w:firstLineChars="0"/>
      <w:jc w:val="center"/>
      <w:textAlignment w:val="center"/>
    </w:pPr>
    <w:rPr>
      <w:rFonts w:ascii="Helvetica" w:hAnsi="Helvetica" w:eastAsia="宋体" w:cs="Helvetica"/>
      <w:color w:val="262626"/>
      <w:kern w:val="0"/>
      <w:sz w:val="21"/>
      <w:szCs w:val="21"/>
      <w:u w:val="none"/>
      <w:lang w:bidi="ar"/>
    </w:rPr>
  </w:style>
  <w:style w:type="paragraph" w:customStyle="1" w:styleId="18">
    <w:name w:val="图表标题格式"/>
    <w:basedOn w:val="1"/>
    <w:next w:val="1"/>
    <w:autoRedefine/>
    <w:qFormat/>
    <w:uiPriority w:val="0"/>
    <w:pPr>
      <w:keepNext/>
      <w:keepLines/>
      <w:ind w:firstLine="0" w:firstLineChars="0"/>
      <w:jc w:val="center"/>
      <w:outlineLvl w:val="1"/>
    </w:pPr>
    <w:rPr>
      <w:rFonts w:hint="eastAsia" w:ascii="Helvetica" w:hAnsi="Helvetica" w:eastAsia="宋体" w:cs="Helvetica"/>
      <w:color w:val="262626"/>
      <w:kern w:val="0"/>
      <w:sz w:val="21"/>
      <w:szCs w:val="21"/>
      <w:u w:val="none"/>
      <w:lang w:bidi="ar"/>
    </w:rPr>
  </w:style>
  <w:style w:type="character" w:customStyle="1" w:styleId="19">
    <w:name w:val="题注 Char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2024-03-28T06:39:00Z</dcterms:created>
  <dc:creator>堕落天使</dc:creator>
  <cp:lastModifiedBy>堕落天使</cp:lastModifiedBy>
  <dcterms:modified xsi:type="dcterms:W3CDTF">2024-03-28T07:27:10Z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8206CBC2F55B4FE38A3399C2919B968B_11</vt:lpwstr>
  </property>
</Properties>
</file>